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righ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Za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 xml:space="preserve">cznik nr 3 do SWZ nr ref. PTT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ZP/2620/08/11/2023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Zobowi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zanie innego podmiotu do oddania do dyspozycji Wykonawcy / Wykonawc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 wsp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lnie ubiegaj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cych si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 zam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wienie* niezb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dnych zasob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 na okres korzystania z nich przy wykonywaniu zam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wienia o nazwie: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„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Us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uga ochrony i monitoringu wizyjnego Polskiego Teatru Ta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ń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ca 2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024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”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(na podstawie art. 118 ustawy z dnia 11 wrze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nia 2019 r. Prawo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ń </w:t>
      </w:r>
      <w:r>
        <w:rPr>
          <w:rFonts w:ascii="Times New Roman" w:hAnsi="Times New Roman"/>
          <w:sz w:val="22"/>
          <w:szCs w:val="22"/>
          <w:rtl w:val="0"/>
        </w:rPr>
        <w:t>publicznych)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W zwi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zku z ubieganiem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Wykonawcy / Wykonawc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wyst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cych wsp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lnie*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(nazwa Wykonawcy / siedziba)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.............................................................................................................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(nazwa Wykonawcy / siedziba)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o udzielenie ww.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publicznego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zuj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/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zujemy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jako podmiot (firma/osoba fizyczna/ osoba fizyczna prowadz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ca dzia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alno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ść </w:t>
      </w:r>
      <w:r>
        <w:rPr>
          <w:rFonts w:ascii="Times New Roman" w:hAnsi="Times New Roman"/>
          <w:sz w:val="22"/>
          <w:szCs w:val="22"/>
          <w:rtl w:val="0"/>
        </w:rPr>
        <w:t>gospodarcz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*) udost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pniaj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cy zasoby: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.............................................................................................................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center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(nazwa podmiotu udost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pniaj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cego zasoby, siedziba)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do oddania do dyspozycji ww. Wykonawcy/Wykonawcom wsp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lnie ubiegaj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cym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o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wienie na potrzeby realizacji niniejszego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niezb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dnych zasob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na zasadach okre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lonych w art. 118 ustawy Prawo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ń </w:t>
      </w:r>
      <w:r>
        <w:rPr>
          <w:rFonts w:ascii="Times New Roman" w:hAnsi="Times New Roman"/>
          <w:sz w:val="22"/>
          <w:szCs w:val="22"/>
          <w:rtl w:val="0"/>
        </w:rPr>
        <w:t>publicznych, celem wykazania spe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niania warunk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udzia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 w post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powaniu, kt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rych opis sposobu dokonania oceny spe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nienia zawarto w rozdziale VI SWZ.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I. Zakres dost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pnych wykonawcy zasob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innego podmiotu: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,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II. Spos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b wykorzystania zasob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 innego podmiotu, przez wykonawc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, przy wykonywaniu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,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III. Zakres i okres udzia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 innego podmiotu przy wykonywaniu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,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IV. Zapewnienie wykonania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/ cz</w:t>
      </w:r>
      <w:r>
        <w:rPr>
          <w:rFonts w:ascii="Times New Roman" w:hAnsi="Times New Roman" w:hint="default"/>
          <w:sz w:val="22"/>
          <w:szCs w:val="22"/>
          <w:rtl w:val="0"/>
        </w:rPr>
        <w:t>ęś</w:t>
      </w:r>
      <w:r>
        <w:rPr>
          <w:rFonts w:ascii="Times New Roman" w:hAnsi="Times New Roman"/>
          <w:sz w:val="22"/>
          <w:szCs w:val="22"/>
          <w:rtl w:val="0"/>
        </w:rPr>
        <w:t>ci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wienia, w tym wskazanie charakteru stosunku, jaki 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dzie 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>czy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ł </w:t>
      </w:r>
      <w:r>
        <w:rPr>
          <w:rFonts w:ascii="Times New Roman" w:hAnsi="Times New Roman"/>
          <w:sz w:val="22"/>
          <w:szCs w:val="22"/>
          <w:rtl w:val="0"/>
        </w:rPr>
        <w:t>wykonawc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z innym podmiotem: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,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284" w:hanging="284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W uzupe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nieniu niniejszego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zania udost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pniam: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…………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.**</w:t>
      </w:r>
    </w:p>
    <w:p>
      <w:pPr>
        <w:pStyle w:val="Domyślne"/>
        <w:tabs>
          <w:tab w:val="center" w:pos="5940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360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center" w:pos="5940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360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center" w:pos="5940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360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omyślne"/>
        <w:tabs>
          <w:tab w:val="center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4140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  </w:t>
      </w:r>
      <w:r>
        <w:rPr>
          <w:rFonts w:ascii="Times New Roman" w:hAnsi="Times New Roman"/>
          <w:sz w:val="22"/>
          <w:szCs w:val="22"/>
          <w:rtl w:val="0"/>
        </w:rPr>
        <w:t>...............................................................</w:t>
      </w:r>
    </w:p>
    <w:p>
      <w:pPr>
        <w:pStyle w:val="Domyślne"/>
        <w:tabs>
          <w:tab w:val="center" w:pos="5760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ind w:left="4320" w:firstLine="0"/>
        <w:jc w:val="center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(podpis osoby uprawnionej -  dzia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cej w imieniu podmiotu sk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adaj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cego zobowi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zanie)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* Niepotrzebne skre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li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 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64" w:lineRule="auto"/>
        <w:jc w:val="both"/>
      </w:pPr>
      <w:r>
        <w:rPr>
          <w:rFonts w:ascii="Times New Roman" w:hAnsi="Times New Roman"/>
          <w:sz w:val="22"/>
          <w:szCs w:val="22"/>
          <w:rtl w:val="0"/>
        </w:rPr>
        <w:t>** Je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eli dotyczy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